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90F60" w14:textId="237C340C" w:rsidR="002476C5" w:rsidRPr="002476C5" w:rsidRDefault="002476C5" w:rsidP="002476C5">
      <w:pPr>
        <w:autoSpaceDE w:val="0"/>
        <w:autoSpaceDN w:val="0"/>
        <w:adjustRightInd w:val="0"/>
        <w:spacing w:after="0" w:line="240" w:lineRule="auto"/>
        <w:ind w:left="5103"/>
        <w:outlineLvl w:val="0"/>
        <w:rPr>
          <w:rFonts w:ascii="Times New Roman" w:hAnsi="Times New Roman" w:cs="Times New Roman"/>
          <w:sz w:val="28"/>
          <w:szCs w:val="28"/>
        </w:rPr>
      </w:pPr>
      <w:r w:rsidRPr="002476C5">
        <w:rPr>
          <w:rFonts w:ascii="Times New Roman" w:hAnsi="Times New Roman" w:cs="Times New Roman"/>
          <w:sz w:val="28"/>
          <w:szCs w:val="28"/>
        </w:rPr>
        <w:t>Приложение 1</w:t>
      </w:r>
      <w:r w:rsidR="007C2277">
        <w:rPr>
          <w:rFonts w:ascii="Times New Roman" w:hAnsi="Times New Roman" w:cs="Times New Roman"/>
          <w:sz w:val="28"/>
          <w:szCs w:val="28"/>
        </w:rPr>
        <w:t>5</w:t>
      </w:r>
    </w:p>
    <w:p w14:paraId="647F7D5C" w14:textId="77777777" w:rsidR="002476C5" w:rsidRPr="002476C5" w:rsidRDefault="002476C5" w:rsidP="002476C5">
      <w:pPr>
        <w:autoSpaceDE w:val="0"/>
        <w:autoSpaceDN w:val="0"/>
        <w:adjustRightInd w:val="0"/>
        <w:spacing w:after="0" w:line="240" w:lineRule="auto"/>
        <w:ind w:left="5103"/>
        <w:rPr>
          <w:rFonts w:ascii="Times New Roman" w:hAnsi="Times New Roman" w:cs="Times New Roman"/>
          <w:sz w:val="28"/>
          <w:szCs w:val="28"/>
        </w:rPr>
      </w:pPr>
      <w:r w:rsidRPr="002476C5">
        <w:rPr>
          <w:rFonts w:ascii="Times New Roman" w:hAnsi="Times New Roman" w:cs="Times New Roman"/>
          <w:sz w:val="28"/>
          <w:szCs w:val="28"/>
        </w:rPr>
        <w:t>к приказу</w:t>
      </w:r>
    </w:p>
    <w:p w14:paraId="09F92810" w14:textId="77777777" w:rsidR="002476C5" w:rsidRPr="002476C5" w:rsidRDefault="002476C5" w:rsidP="002476C5">
      <w:pPr>
        <w:autoSpaceDE w:val="0"/>
        <w:autoSpaceDN w:val="0"/>
        <w:adjustRightInd w:val="0"/>
        <w:spacing w:after="0" w:line="240" w:lineRule="auto"/>
        <w:ind w:left="5103"/>
        <w:rPr>
          <w:rFonts w:ascii="Times New Roman" w:hAnsi="Times New Roman" w:cs="Times New Roman"/>
          <w:sz w:val="28"/>
          <w:szCs w:val="28"/>
        </w:rPr>
      </w:pPr>
      <w:r w:rsidRPr="002476C5">
        <w:rPr>
          <w:rFonts w:ascii="Times New Roman" w:hAnsi="Times New Roman" w:cs="Times New Roman"/>
          <w:sz w:val="28"/>
          <w:szCs w:val="28"/>
        </w:rPr>
        <w:t>комитета здравоохранения</w:t>
      </w:r>
    </w:p>
    <w:p w14:paraId="3682A808" w14:textId="77777777" w:rsidR="002476C5" w:rsidRPr="002476C5" w:rsidRDefault="002476C5" w:rsidP="002476C5">
      <w:pPr>
        <w:autoSpaceDE w:val="0"/>
        <w:autoSpaceDN w:val="0"/>
        <w:adjustRightInd w:val="0"/>
        <w:spacing w:after="0" w:line="240" w:lineRule="auto"/>
        <w:ind w:left="5103"/>
        <w:rPr>
          <w:rFonts w:ascii="Times New Roman" w:hAnsi="Times New Roman" w:cs="Times New Roman"/>
          <w:sz w:val="28"/>
          <w:szCs w:val="28"/>
        </w:rPr>
      </w:pPr>
      <w:r w:rsidRPr="002476C5">
        <w:rPr>
          <w:rFonts w:ascii="Times New Roman" w:hAnsi="Times New Roman" w:cs="Times New Roman"/>
          <w:sz w:val="28"/>
          <w:szCs w:val="28"/>
        </w:rPr>
        <w:t>Волгоградской области</w:t>
      </w:r>
    </w:p>
    <w:p w14:paraId="4D7519EA" w14:textId="275F8035" w:rsidR="002476C5" w:rsidRPr="002476C5" w:rsidRDefault="002476C5" w:rsidP="002476C5">
      <w:pPr>
        <w:autoSpaceDE w:val="0"/>
        <w:autoSpaceDN w:val="0"/>
        <w:adjustRightInd w:val="0"/>
        <w:spacing w:after="0" w:line="240" w:lineRule="auto"/>
        <w:ind w:left="5103"/>
        <w:rPr>
          <w:rFonts w:ascii="Times New Roman" w:hAnsi="Times New Roman" w:cs="Times New Roman"/>
          <w:sz w:val="28"/>
          <w:szCs w:val="28"/>
        </w:rPr>
      </w:pPr>
      <w:r w:rsidRPr="002476C5">
        <w:rPr>
          <w:rFonts w:ascii="Times New Roman" w:hAnsi="Times New Roman" w:cs="Times New Roman"/>
          <w:sz w:val="28"/>
          <w:szCs w:val="28"/>
        </w:rPr>
        <w:t xml:space="preserve">от </w:t>
      </w:r>
      <w:r>
        <w:rPr>
          <w:rFonts w:ascii="Times New Roman" w:hAnsi="Times New Roman" w:cs="Times New Roman"/>
          <w:sz w:val="28"/>
          <w:szCs w:val="28"/>
        </w:rPr>
        <w:t>"___"</w:t>
      </w:r>
      <w:r w:rsidRPr="002476C5">
        <w:rPr>
          <w:rFonts w:ascii="Times New Roman" w:hAnsi="Times New Roman" w:cs="Times New Roman"/>
          <w:sz w:val="28"/>
          <w:szCs w:val="28"/>
        </w:rPr>
        <w:t xml:space="preserve"> </w:t>
      </w:r>
      <w:r>
        <w:rPr>
          <w:rFonts w:ascii="Times New Roman" w:hAnsi="Times New Roman" w:cs="Times New Roman"/>
          <w:sz w:val="28"/>
          <w:szCs w:val="28"/>
        </w:rPr>
        <w:t>______</w:t>
      </w:r>
      <w:r w:rsidRPr="002476C5">
        <w:rPr>
          <w:rFonts w:ascii="Times New Roman" w:hAnsi="Times New Roman" w:cs="Times New Roman"/>
          <w:sz w:val="28"/>
          <w:szCs w:val="28"/>
        </w:rPr>
        <w:t xml:space="preserve"> 202</w:t>
      </w:r>
      <w:r>
        <w:rPr>
          <w:rFonts w:ascii="Times New Roman" w:hAnsi="Times New Roman" w:cs="Times New Roman"/>
          <w:sz w:val="28"/>
          <w:szCs w:val="28"/>
        </w:rPr>
        <w:t>2</w:t>
      </w:r>
      <w:r w:rsidRPr="002476C5">
        <w:rPr>
          <w:rFonts w:ascii="Times New Roman" w:hAnsi="Times New Roman" w:cs="Times New Roman"/>
          <w:sz w:val="28"/>
          <w:szCs w:val="28"/>
        </w:rPr>
        <w:t xml:space="preserve"> г. </w:t>
      </w:r>
      <w:r>
        <w:rPr>
          <w:rFonts w:ascii="Times New Roman" w:hAnsi="Times New Roman" w:cs="Times New Roman"/>
          <w:sz w:val="28"/>
          <w:szCs w:val="28"/>
        </w:rPr>
        <w:t>№</w:t>
      </w:r>
      <w:r w:rsidRPr="002476C5">
        <w:rPr>
          <w:rFonts w:ascii="Times New Roman" w:hAnsi="Times New Roman" w:cs="Times New Roman"/>
          <w:sz w:val="28"/>
          <w:szCs w:val="28"/>
        </w:rPr>
        <w:t xml:space="preserve"> </w:t>
      </w:r>
      <w:r>
        <w:rPr>
          <w:rFonts w:ascii="Times New Roman" w:hAnsi="Times New Roman" w:cs="Times New Roman"/>
          <w:sz w:val="28"/>
          <w:szCs w:val="28"/>
        </w:rPr>
        <w:t>_____</w:t>
      </w:r>
    </w:p>
    <w:p w14:paraId="20700C23" w14:textId="77777777" w:rsidR="002476C5" w:rsidRPr="002476C5" w:rsidRDefault="002476C5" w:rsidP="002476C5">
      <w:pPr>
        <w:autoSpaceDE w:val="0"/>
        <w:autoSpaceDN w:val="0"/>
        <w:adjustRightInd w:val="0"/>
        <w:spacing w:after="0" w:line="240" w:lineRule="auto"/>
        <w:jc w:val="both"/>
        <w:rPr>
          <w:rFonts w:ascii="Times New Roman" w:hAnsi="Times New Roman" w:cs="Times New Roman"/>
          <w:sz w:val="28"/>
          <w:szCs w:val="28"/>
        </w:rPr>
      </w:pPr>
    </w:p>
    <w:p w14:paraId="058E644C" w14:textId="15C63691" w:rsidR="002476C5" w:rsidRPr="002476C5" w:rsidRDefault="002476C5" w:rsidP="007C2277">
      <w:pPr>
        <w:autoSpaceDE w:val="0"/>
        <w:autoSpaceDN w:val="0"/>
        <w:adjustRightInd w:val="0"/>
        <w:spacing w:after="0" w:line="240" w:lineRule="auto"/>
        <w:jc w:val="center"/>
        <w:rPr>
          <w:rFonts w:ascii="Times New Roman" w:hAnsi="Times New Roman" w:cs="Times New Roman"/>
          <w:sz w:val="28"/>
          <w:szCs w:val="28"/>
        </w:rPr>
      </w:pPr>
      <w:bookmarkStart w:id="0" w:name="_Hlk97811318"/>
      <w:r w:rsidRPr="002476C5">
        <w:rPr>
          <w:rFonts w:ascii="Times New Roman" w:hAnsi="Times New Roman" w:cs="Times New Roman"/>
          <w:sz w:val="28"/>
          <w:szCs w:val="28"/>
        </w:rPr>
        <w:t>Уведомление</w:t>
      </w:r>
    </w:p>
    <w:p w14:paraId="42AA7952" w14:textId="70280CD3" w:rsidR="002476C5" w:rsidRPr="002476C5" w:rsidRDefault="002476C5" w:rsidP="007C2277">
      <w:pPr>
        <w:autoSpaceDE w:val="0"/>
        <w:autoSpaceDN w:val="0"/>
        <w:adjustRightInd w:val="0"/>
        <w:spacing w:after="0" w:line="240" w:lineRule="auto"/>
        <w:jc w:val="center"/>
        <w:rPr>
          <w:rFonts w:ascii="Times New Roman" w:hAnsi="Times New Roman" w:cs="Times New Roman"/>
          <w:sz w:val="28"/>
          <w:szCs w:val="28"/>
        </w:rPr>
      </w:pPr>
      <w:r w:rsidRPr="002476C5">
        <w:rPr>
          <w:rFonts w:ascii="Times New Roman" w:hAnsi="Times New Roman" w:cs="Times New Roman"/>
          <w:sz w:val="28"/>
          <w:szCs w:val="28"/>
        </w:rPr>
        <w:t>о прекращении действия лицензии</w:t>
      </w:r>
    </w:p>
    <w:p w14:paraId="20FD2418" w14:textId="4B80E4AD" w:rsidR="002476C5" w:rsidRPr="002476C5" w:rsidRDefault="002476C5" w:rsidP="007C2277">
      <w:pPr>
        <w:autoSpaceDE w:val="0"/>
        <w:autoSpaceDN w:val="0"/>
        <w:adjustRightInd w:val="0"/>
        <w:spacing w:after="0" w:line="240" w:lineRule="auto"/>
        <w:jc w:val="center"/>
        <w:rPr>
          <w:rFonts w:ascii="Times New Roman" w:hAnsi="Times New Roman" w:cs="Times New Roman"/>
          <w:sz w:val="28"/>
          <w:szCs w:val="28"/>
        </w:rPr>
      </w:pPr>
      <w:r w:rsidRPr="002476C5">
        <w:rPr>
          <w:rFonts w:ascii="Times New Roman" w:hAnsi="Times New Roman" w:cs="Times New Roman"/>
          <w:sz w:val="28"/>
          <w:szCs w:val="28"/>
        </w:rPr>
        <w:t>на осуществление фармацевтической деятельности</w:t>
      </w:r>
    </w:p>
    <w:p w14:paraId="2A5E7660" w14:textId="2AD19B96" w:rsidR="002476C5" w:rsidRPr="002476C5" w:rsidRDefault="002476C5" w:rsidP="007C2277">
      <w:pPr>
        <w:autoSpaceDE w:val="0"/>
        <w:autoSpaceDN w:val="0"/>
        <w:adjustRightInd w:val="0"/>
        <w:spacing w:after="0" w:line="240" w:lineRule="auto"/>
        <w:jc w:val="center"/>
        <w:rPr>
          <w:rFonts w:ascii="Times New Roman" w:hAnsi="Times New Roman" w:cs="Times New Roman"/>
          <w:sz w:val="28"/>
          <w:szCs w:val="28"/>
        </w:rPr>
      </w:pPr>
      <w:r w:rsidRPr="002476C5">
        <w:rPr>
          <w:rFonts w:ascii="Times New Roman" w:hAnsi="Times New Roman" w:cs="Times New Roman"/>
          <w:sz w:val="28"/>
          <w:szCs w:val="28"/>
        </w:rPr>
        <w:t>по заявлению лицензиата</w:t>
      </w:r>
    </w:p>
    <w:bookmarkEnd w:id="0"/>
    <w:p w14:paraId="04F0098F"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p>
    <w:p w14:paraId="51B9DC2C" w14:textId="324B31BF"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 xml:space="preserve"> </w:t>
      </w:r>
      <w:r>
        <w:rPr>
          <w:rFonts w:ascii="Times New Roman" w:hAnsi="Times New Roman" w:cs="Times New Roman"/>
          <w:sz w:val="28"/>
          <w:szCs w:val="28"/>
        </w:rPr>
        <w:tab/>
      </w:r>
      <w:r w:rsidRPr="002476C5">
        <w:rPr>
          <w:rFonts w:ascii="Times New Roman" w:hAnsi="Times New Roman" w:cs="Times New Roman"/>
          <w:sz w:val="28"/>
          <w:szCs w:val="28"/>
        </w:rPr>
        <w:t xml:space="preserve">В  соответствии со </w:t>
      </w:r>
      <w:hyperlink r:id="rId4" w:history="1">
        <w:r w:rsidRPr="002476C5">
          <w:rPr>
            <w:rFonts w:ascii="Times New Roman" w:hAnsi="Times New Roman" w:cs="Times New Roman"/>
            <w:sz w:val="28"/>
            <w:szCs w:val="28"/>
          </w:rPr>
          <w:t>ст. 20</w:t>
        </w:r>
      </w:hyperlink>
      <w:r w:rsidRPr="002476C5">
        <w:rPr>
          <w:rFonts w:ascii="Times New Roman" w:hAnsi="Times New Roman" w:cs="Times New Roman"/>
          <w:sz w:val="28"/>
          <w:szCs w:val="28"/>
        </w:rPr>
        <w:t xml:space="preserve"> Федерального закона от 04 мая 2011 г. № 99-ФЗ</w:t>
      </w:r>
      <w:r>
        <w:rPr>
          <w:rFonts w:ascii="Times New Roman" w:hAnsi="Times New Roman" w:cs="Times New Roman"/>
          <w:sz w:val="28"/>
          <w:szCs w:val="28"/>
        </w:rPr>
        <w:t xml:space="preserve"> </w:t>
      </w:r>
      <w:r w:rsidRPr="002476C5">
        <w:rPr>
          <w:rFonts w:ascii="Times New Roman" w:hAnsi="Times New Roman" w:cs="Times New Roman"/>
          <w:sz w:val="28"/>
          <w:szCs w:val="28"/>
        </w:rPr>
        <w:t xml:space="preserve">"О лицензировании отдельных видов деятельности", </w:t>
      </w:r>
      <w:hyperlink r:id="rId5" w:history="1">
        <w:r w:rsidRPr="002476C5">
          <w:rPr>
            <w:rFonts w:ascii="Times New Roman" w:hAnsi="Times New Roman" w:cs="Times New Roman"/>
            <w:sz w:val="28"/>
            <w:szCs w:val="28"/>
          </w:rPr>
          <w:t>постановлением</w:t>
        </w:r>
      </w:hyperlink>
      <w:r>
        <w:rPr>
          <w:rFonts w:ascii="Times New Roman" w:hAnsi="Times New Roman" w:cs="Times New Roman"/>
          <w:sz w:val="28"/>
          <w:szCs w:val="28"/>
        </w:rPr>
        <w:t xml:space="preserve"> </w:t>
      </w:r>
      <w:r w:rsidRPr="002476C5">
        <w:rPr>
          <w:rFonts w:ascii="Times New Roman" w:hAnsi="Times New Roman" w:cs="Times New Roman"/>
          <w:sz w:val="28"/>
          <w:szCs w:val="28"/>
        </w:rPr>
        <w:t xml:space="preserve">Правительства Российской Федерации от 22 декабря 2011 г. </w:t>
      </w:r>
      <w:r>
        <w:rPr>
          <w:rFonts w:ascii="Times New Roman" w:hAnsi="Times New Roman" w:cs="Times New Roman"/>
          <w:sz w:val="28"/>
          <w:szCs w:val="28"/>
        </w:rPr>
        <w:t>№</w:t>
      </w:r>
      <w:r w:rsidRPr="002476C5">
        <w:rPr>
          <w:rFonts w:ascii="Times New Roman" w:hAnsi="Times New Roman" w:cs="Times New Roman"/>
          <w:sz w:val="28"/>
          <w:szCs w:val="28"/>
        </w:rPr>
        <w:t xml:space="preserve"> 1081 "О</w:t>
      </w:r>
      <w:r>
        <w:rPr>
          <w:rFonts w:ascii="Times New Roman" w:hAnsi="Times New Roman" w:cs="Times New Roman"/>
          <w:sz w:val="28"/>
          <w:szCs w:val="28"/>
        </w:rPr>
        <w:t xml:space="preserve"> </w:t>
      </w:r>
      <w:r w:rsidRPr="002476C5">
        <w:rPr>
          <w:rFonts w:ascii="Times New Roman" w:hAnsi="Times New Roman" w:cs="Times New Roman"/>
          <w:sz w:val="28"/>
          <w:szCs w:val="28"/>
        </w:rPr>
        <w:t xml:space="preserve">лицензировании фармацевтической деятельности", </w:t>
      </w:r>
      <w:hyperlink r:id="rId6" w:history="1">
        <w:r w:rsidRPr="002476C5">
          <w:rPr>
            <w:rFonts w:ascii="Times New Roman" w:hAnsi="Times New Roman" w:cs="Times New Roman"/>
            <w:sz w:val="28"/>
            <w:szCs w:val="28"/>
          </w:rPr>
          <w:t>приказом</w:t>
        </w:r>
      </w:hyperlink>
      <w:r w:rsidRPr="002476C5">
        <w:rPr>
          <w:rFonts w:ascii="Times New Roman" w:hAnsi="Times New Roman" w:cs="Times New Roman"/>
          <w:sz w:val="28"/>
          <w:szCs w:val="28"/>
        </w:rPr>
        <w:t xml:space="preserve">  Министерства</w:t>
      </w:r>
      <w:r>
        <w:rPr>
          <w:rFonts w:ascii="Times New Roman" w:hAnsi="Times New Roman" w:cs="Times New Roman"/>
          <w:sz w:val="28"/>
          <w:szCs w:val="28"/>
        </w:rPr>
        <w:t xml:space="preserve"> </w:t>
      </w:r>
      <w:r w:rsidRPr="002476C5">
        <w:rPr>
          <w:rFonts w:ascii="Times New Roman" w:hAnsi="Times New Roman" w:cs="Times New Roman"/>
          <w:sz w:val="28"/>
          <w:szCs w:val="28"/>
        </w:rPr>
        <w:t xml:space="preserve">здравоохранения Российской Федерации от 07 июля 2015 г.  </w:t>
      </w:r>
      <w:r>
        <w:rPr>
          <w:rFonts w:ascii="Times New Roman" w:hAnsi="Times New Roman" w:cs="Times New Roman"/>
          <w:sz w:val="28"/>
          <w:szCs w:val="28"/>
        </w:rPr>
        <w:t>№</w:t>
      </w:r>
      <w:r w:rsidRPr="002476C5">
        <w:rPr>
          <w:rFonts w:ascii="Times New Roman" w:hAnsi="Times New Roman" w:cs="Times New Roman"/>
          <w:sz w:val="28"/>
          <w:szCs w:val="28"/>
        </w:rPr>
        <w:t xml:space="preserve"> 419н "Об</w:t>
      </w:r>
      <w:r>
        <w:rPr>
          <w:rFonts w:ascii="Times New Roman" w:hAnsi="Times New Roman" w:cs="Times New Roman"/>
          <w:sz w:val="28"/>
          <w:szCs w:val="28"/>
        </w:rPr>
        <w:t xml:space="preserve"> </w:t>
      </w:r>
      <w:r w:rsidRPr="002476C5">
        <w:rPr>
          <w:rFonts w:ascii="Times New Roman" w:hAnsi="Times New Roman" w:cs="Times New Roman"/>
          <w:sz w:val="28"/>
          <w:szCs w:val="28"/>
        </w:rPr>
        <w:t>утверждении Административного регламента по  предоставлению органами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исполнительной власти субъектов Российской Федерации государственной услуги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по</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лицензированию    фармацевтической деятельности (за исключением</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деятельности,  осуществляемой организациями оптовой торговли лекарственными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средствами для медицинского </w:t>
      </w:r>
      <w:r w:rsidR="00B42F63">
        <w:rPr>
          <w:rFonts w:ascii="Times New Roman" w:hAnsi="Times New Roman" w:cs="Times New Roman"/>
          <w:sz w:val="28"/>
          <w:szCs w:val="28"/>
        </w:rPr>
        <w:t>п</w:t>
      </w:r>
      <w:r w:rsidRPr="002476C5">
        <w:rPr>
          <w:rFonts w:ascii="Times New Roman" w:hAnsi="Times New Roman" w:cs="Times New Roman"/>
          <w:sz w:val="28"/>
          <w:szCs w:val="28"/>
        </w:rPr>
        <w:t>рименения и аптечными организациями,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подведомственными федеральным органам исполнительной власти,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государственным академиям наук)", </w:t>
      </w:r>
      <w:r w:rsidR="00271E1D" w:rsidRPr="00D32183">
        <w:rPr>
          <w:rFonts w:ascii="Times New Roman" w:hAnsi="Times New Roman" w:cs="Times New Roman"/>
          <w:sz w:val="28"/>
          <w:szCs w:val="28"/>
        </w:rPr>
        <w:t>постановлением Губернатора Волгоградской области от 16</w:t>
      </w:r>
      <w:r w:rsidR="00271E1D">
        <w:rPr>
          <w:rFonts w:ascii="Times New Roman" w:hAnsi="Times New Roman" w:cs="Times New Roman"/>
          <w:sz w:val="28"/>
          <w:szCs w:val="28"/>
        </w:rPr>
        <w:t xml:space="preserve"> марта </w:t>
      </w:r>
      <w:r w:rsidR="00271E1D" w:rsidRPr="00D32183">
        <w:rPr>
          <w:rFonts w:ascii="Times New Roman" w:hAnsi="Times New Roman" w:cs="Times New Roman"/>
          <w:sz w:val="28"/>
          <w:szCs w:val="28"/>
        </w:rPr>
        <w:t>2022</w:t>
      </w:r>
      <w:r w:rsidR="00271E1D">
        <w:rPr>
          <w:rFonts w:ascii="Times New Roman" w:hAnsi="Times New Roman" w:cs="Times New Roman"/>
          <w:sz w:val="28"/>
          <w:szCs w:val="28"/>
        </w:rPr>
        <w:t xml:space="preserve"> г.</w:t>
      </w:r>
      <w:r w:rsidR="00271E1D" w:rsidRPr="00D32183">
        <w:rPr>
          <w:rFonts w:ascii="Times New Roman" w:hAnsi="Times New Roman" w:cs="Times New Roman"/>
          <w:sz w:val="28"/>
          <w:szCs w:val="28"/>
        </w:rPr>
        <w:t xml:space="preserve">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r w:rsidR="00271E1D">
        <w:rPr>
          <w:rFonts w:ascii="Times New Roman" w:hAnsi="Times New Roman" w:cs="Times New Roman"/>
          <w:sz w:val="28"/>
          <w:szCs w:val="28"/>
        </w:rPr>
        <w:t xml:space="preserve">, </w:t>
      </w:r>
      <w:hyperlink r:id="rId7" w:history="1">
        <w:r w:rsidRPr="002476C5">
          <w:rPr>
            <w:rFonts w:ascii="Times New Roman" w:hAnsi="Times New Roman" w:cs="Times New Roman"/>
            <w:sz w:val="28"/>
            <w:szCs w:val="28"/>
          </w:rPr>
          <w:t>подпунктом 2.2.1 пункта 2.2</w:t>
        </w:r>
      </w:hyperlink>
      <w:r w:rsidRPr="002476C5">
        <w:rPr>
          <w:rFonts w:ascii="Times New Roman" w:hAnsi="Times New Roman" w:cs="Times New Roman"/>
          <w:sz w:val="28"/>
          <w:szCs w:val="28"/>
        </w:rPr>
        <w:t xml:space="preserve"> Положения о</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комитете здравоохранения Волгоградской</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области,    утвержденного</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постановлением Губернатора Волгоградской области от 24 ноября 2014 г. </w:t>
      </w:r>
      <w:r w:rsidR="00B42F63">
        <w:rPr>
          <w:rFonts w:ascii="Times New Roman" w:hAnsi="Times New Roman" w:cs="Times New Roman"/>
          <w:sz w:val="28"/>
          <w:szCs w:val="28"/>
        </w:rPr>
        <w:t>№</w:t>
      </w:r>
      <w:r w:rsidRPr="002476C5">
        <w:rPr>
          <w:rFonts w:ascii="Times New Roman" w:hAnsi="Times New Roman" w:cs="Times New Roman"/>
          <w:sz w:val="28"/>
          <w:szCs w:val="28"/>
        </w:rPr>
        <w:t xml:space="preserve"> 152</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"Об</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утверждении Положения о комитете  здравоохранения Волгоградской</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области", приказом комитета  здравоохранения Волгоградской области от</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________  20__  г.  </w:t>
      </w:r>
      <w:r w:rsidR="00B42F63">
        <w:rPr>
          <w:rFonts w:ascii="Times New Roman" w:hAnsi="Times New Roman" w:cs="Times New Roman"/>
          <w:sz w:val="28"/>
          <w:szCs w:val="28"/>
        </w:rPr>
        <w:t>№</w:t>
      </w:r>
      <w:r w:rsidRPr="002476C5">
        <w:rPr>
          <w:rFonts w:ascii="Times New Roman" w:hAnsi="Times New Roman" w:cs="Times New Roman"/>
          <w:sz w:val="28"/>
          <w:szCs w:val="28"/>
        </w:rPr>
        <w:t xml:space="preserve">  ________  и на основании заявления лицензиата от</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___________ </w:t>
      </w:r>
      <w:r w:rsidR="00B42F63">
        <w:rPr>
          <w:rFonts w:ascii="Times New Roman" w:hAnsi="Times New Roman" w:cs="Times New Roman"/>
          <w:sz w:val="28"/>
          <w:szCs w:val="28"/>
        </w:rPr>
        <w:t>2</w:t>
      </w:r>
      <w:r w:rsidRPr="002476C5">
        <w:rPr>
          <w:rFonts w:ascii="Times New Roman" w:hAnsi="Times New Roman" w:cs="Times New Roman"/>
          <w:sz w:val="28"/>
          <w:szCs w:val="28"/>
        </w:rPr>
        <w:t xml:space="preserve">0__ г.  регистрационный </w:t>
      </w:r>
      <w:r w:rsidR="00B42F63">
        <w:rPr>
          <w:rFonts w:ascii="Times New Roman" w:hAnsi="Times New Roman" w:cs="Times New Roman"/>
          <w:sz w:val="28"/>
          <w:szCs w:val="28"/>
        </w:rPr>
        <w:t>№</w:t>
      </w:r>
      <w:r w:rsidRPr="002476C5">
        <w:rPr>
          <w:rFonts w:ascii="Times New Roman" w:hAnsi="Times New Roman" w:cs="Times New Roman"/>
          <w:sz w:val="28"/>
          <w:szCs w:val="28"/>
        </w:rPr>
        <w:t xml:space="preserve"> _______ прекратить с ____________</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20__  г.  действие  лицензии на осуществление фармацевтической деятельности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   _______,   дата регистрации лицензии _____________________________,</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 xml:space="preserve">предоставленной </w:t>
      </w:r>
      <w:r w:rsidR="00B42F63">
        <w:rPr>
          <w:rFonts w:ascii="Times New Roman" w:hAnsi="Times New Roman" w:cs="Times New Roman"/>
          <w:sz w:val="28"/>
          <w:szCs w:val="28"/>
        </w:rPr>
        <w:t>_</w:t>
      </w:r>
      <w:r w:rsidRPr="002476C5">
        <w:rPr>
          <w:rFonts w:ascii="Times New Roman" w:hAnsi="Times New Roman" w:cs="Times New Roman"/>
          <w:sz w:val="28"/>
          <w:szCs w:val="28"/>
        </w:rPr>
        <w:t>________________________________________________</w:t>
      </w:r>
    </w:p>
    <w:p w14:paraId="62406CCF" w14:textId="10F30632" w:rsidR="002476C5" w:rsidRPr="002476C5" w:rsidRDefault="002476C5" w:rsidP="00B42F63">
      <w:pPr>
        <w:autoSpaceDE w:val="0"/>
        <w:autoSpaceDN w:val="0"/>
        <w:adjustRightInd w:val="0"/>
        <w:spacing w:line="240" w:lineRule="auto"/>
        <w:jc w:val="center"/>
        <w:rPr>
          <w:rFonts w:ascii="Times New Roman" w:hAnsi="Times New Roman" w:cs="Times New Roman"/>
          <w:sz w:val="28"/>
          <w:szCs w:val="28"/>
        </w:rPr>
      </w:pPr>
      <w:r w:rsidRPr="002476C5">
        <w:rPr>
          <w:rFonts w:ascii="Times New Roman" w:hAnsi="Times New Roman" w:cs="Times New Roman"/>
          <w:sz w:val="28"/>
          <w:szCs w:val="28"/>
        </w:rPr>
        <w:t>(наименование лицензирующего органа)</w:t>
      </w:r>
    </w:p>
    <w:p w14:paraId="5C9B1F75" w14:textId="015BA7C3"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наименование юридического лица: ____________________________</w:t>
      </w:r>
      <w:r w:rsidR="00B42F63">
        <w:rPr>
          <w:rFonts w:ascii="Times New Roman" w:hAnsi="Times New Roman" w:cs="Times New Roman"/>
          <w:sz w:val="28"/>
          <w:szCs w:val="28"/>
        </w:rPr>
        <w:t>______</w:t>
      </w:r>
    </w:p>
    <w:p w14:paraId="4612B8AD" w14:textId="23F8134E"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адрес места нахождения юридического лица: _______________________</w:t>
      </w:r>
      <w:r w:rsidR="00B42F63">
        <w:rPr>
          <w:rFonts w:ascii="Times New Roman" w:hAnsi="Times New Roman" w:cs="Times New Roman"/>
          <w:sz w:val="28"/>
          <w:szCs w:val="28"/>
        </w:rPr>
        <w:t>___</w:t>
      </w:r>
    </w:p>
    <w:p w14:paraId="5679BFF3" w14:textId="77777777" w:rsidR="00B42F63" w:rsidRDefault="002476C5" w:rsidP="00B42F63">
      <w:pPr>
        <w:autoSpaceDE w:val="0"/>
        <w:autoSpaceDN w:val="0"/>
        <w:adjustRightInd w:val="0"/>
        <w:spacing w:line="240" w:lineRule="auto"/>
        <w:ind w:firstLine="708"/>
        <w:jc w:val="both"/>
        <w:rPr>
          <w:rFonts w:ascii="Times New Roman" w:hAnsi="Times New Roman" w:cs="Times New Roman"/>
          <w:sz w:val="28"/>
          <w:szCs w:val="28"/>
        </w:rPr>
      </w:pPr>
      <w:r w:rsidRPr="002476C5">
        <w:rPr>
          <w:rFonts w:ascii="Times New Roman" w:hAnsi="Times New Roman" w:cs="Times New Roman"/>
          <w:sz w:val="28"/>
          <w:szCs w:val="28"/>
        </w:rPr>
        <w:lastRenderedPageBreak/>
        <w:t>ИНН ______________________________________________________</w:t>
      </w:r>
      <w:r w:rsidR="00B42F63">
        <w:rPr>
          <w:rFonts w:ascii="Times New Roman" w:hAnsi="Times New Roman" w:cs="Times New Roman"/>
          <w:sz w:val="28"/>
          <w:szCs w:val="28"/>
        </w:rPr>
        <w:t>_</w:t>
      </w:r>
    </w:p>
    <w:p w14:paraId="56290EC2" w14:textId="61AD87B1" w:rsidR="002476C5" w:rsidRPr="002476C5" w:rsidRDefault="002476C5" w:rsidP="00B42F63">
      <w:pPr>
        <w:autoSpaceDE w:val="0"/>
        <w:autoSpaceDN w:val="0"/>
        <w:adjustRightInd w:val="0"/>
        <w:spacing w:line="240" w:lineRule="auto"/>
        <w:ind w:firstLine="708"/>
        <w:jc w:val="both"/>
        <w:rPr>
          <w:rFonts w:ascii="Times New Roman" w:hAnsi="Times New Roman" w:cs="Times New Roman"/>
          <w:sz w:val="28"/>
          <w:szCs w:val="28"/>
        </w:rPr>
      </w:pPr>
      <w:r w:rsidRPr="002476C5">
        <w:rPr>
          <w:rFonts w:ascii="Times New Roman" w:hAnsi="Times New Roman" w:cs="Times New Roman"/>
          <w:sz w:val="28"/>
          <w:szCs w:val="28"/>
        </w:rPr>
        <w:t>ОГРН ______________________________________________________</w:t>
      </w:r>
    </w:p>
    <w:p w14:paraId="3B9E6413" w14:textId="479F134D" w:rsidR="002476C5" w:rsidRPr="002476C5" w:rsidRDefault="002476C5" w:rsidP="00920114">
      <w:pPr>
        <w:autoSpaceDE w:val="0"/>
        <w:autoSpaceDN w:val="0"/>
        <w:adjustRightInd w:val="0"/>
        <w:spacing w:line="240" w:lineRule="auto"/>
        <w:ind w:firstLine="708"/>
        <w:jc w:val="both"/>
        <w:rPr>
          <w:rFonts w:ascii="Times New Roman" w:hAnsi="Times New Roman" w:cs="Times New Roman"/>
          <w:sz w:val="28"/>
          <w:szCs w:val="28"/>
        </w:rPr>
      </w:pPr>
      <w:r w:rsidRPr="002476C5">
        <w:rPr>
          <w:rFonts w:ascii="Times New Roman" w:hAnsi="Times New Roman" w:cs="Times New Roman"/>
          <w:sz w:val="28"/>
          <w:szCs w:val="28"/>
        </w:rPr>
        <w:t>Адрес(а) места прекращения осуществления фармацевтической деятельности,</w:t>
      </w:r>
      <w:r w:rsidR="00B42F63">
        <w:rPr>
          <w:rFonts w:ascii="Times New Roman" w:hAnsi="Times New Roman" w:cs="Times New Roman"/>
          <w:sz w:val="28"/>
          <w:szCs w:val="28"/>
        </w:rPr>
        <w:t xml:space="preserve"> </w:t>
      </w:r>
      <w:r w:rsidRPr="002476C5">
        <w:rPr>
          <w:rFonts w:ascii="Times New Roman" w:hAnsi="Times New Roman" w:cs="Times New Roman"/>
          <w:sz w:val="28"/>
          <w:szCs w:val="28"/>
        </w:rPr>
        <w:t>выполняемых работ, оказываемых услуг, составляющих  фармацевтическую</w:t>
      </w:r>
      <w:r w:rsidR="00920114">
        <w:rPr>
          <w:rFonts w:ascii="Times New Roman" w:hAnsi="Times New Roman" w:cs="Times New Roman"/>
          <w:sz w:val="28"/>
          <w:szCs w:val="28"/>
        </w:rPr>
        <w:t xml:space="preserve"> </w:t>
      </w:r>
      <w:r w:rsidRPr="002476C5">
        <w:rPr>
          <w:rFonts w:ascii="Times New Roman" w:hAnsi="Times New Roman" w:cs="Times New Roman"/>
          <w:sz w:val="28"/>
          <w:szCs w:val="28"/>
        </w:rPr>
        <w:t>деятельность в сфере обращения лекарственных  средств для медицинского</w:t>
      </w:r>
      <w:r w:rsidR="00920114">
        <w:rPr>
          <w:rFonts w:ascii="Times New Roman" w:hAnsi="Times New Roman" w:cs="Times New Roman"/>
          <w:sz w:val="28"/>
          <w:szCs w:val="28"/>
        </w:rPr>
        <w:t xml:space="preserve"> </w:t>
      </w:r>
      <w:r w:rsidRPr="002476C5">
        <w:rPr>
          <w:rFonts w:ascii="Times New Roman" w:hAnsi="Times New Roman" w:cs="Times New Roman"/>
          <w:sz w:val="28"/>
          <w:szCs w:val="28"/>
        </w:rPr>
        <w:t>применения ______________________________</w:t>
      </w:r>
    </w:p>
    <w:p w14:paraId="467212F4"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p>
    <w:p w14:paraId="214E039E"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Председатель/Заместитель председателя</w:t>
      </w:r>
    </w:p>
    <w:p w14:paraId="48ED8A3B"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комитета здравоохранения</w:t>
      </w:r>
    </w:p>
    <w:p w14:paraId="5BDCDE5C"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Волгоградской области                    ___________   ____________________</w:t>
      </w:r>
    </w:p>
    <w:p w14:paraId="434B62F6" w14:textId="43CCE9A6"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 xml:space="preserve">                                          </w:t>
      </w:r>
      <w:r w:rsidR="00920114">
        <w:rPr>
          <w:rFonts w:ascii="Times New Roman" w:hAnsi="Times New Roman" w:cs="Times New Roman"/>
          <w:sz w:val="28"/>
          <w:szCs w:val="28"/>
        </w:rPr>
        <w:t xml:space="preserve">                     </w:t>
      </w:r>
      <w:r w:rsidRPr="002476C5">
        <w:rPr>
          <w:rFonts w:ascii="Times New Roman" w:hAnsi="Times New Roman" w:cs="Times New Roman"/>
          <w:sz w:val="28"/>
          <w:szCs w:val="28"/>
        </w:rPr>
        <w:t xml:space="preserve">(подпись)       </w:t>
      </w:r>
      <w:r w:rsidR="00920114">
        <w:rPr>
          <w:rFonts w:ascii="Times New Roman" w:hAnsi="Times New Roman" w:cs="Times New Roman"/>
          <w:sz w:val="28"/>
          <w:szCs w:val="28"/>
        </w:rPr>
        <w:t xml:space="preserve">       </w:t>
      </w:r>
      <w:r w:rsidRPr="002476C5">
        <w:rPr>
          <w:rFonts w:ascii="Times New Roman" w:hAnsi="Times New Roman" w:cs="Times New Roman"/>
          <w:sz w:val="28"/>
          <w:szCs w:val="28"/>
        </w:rPr>
        <w:t xml:space="preserve">   (Ф.И.О.)</w:t>
      </w:r>
    </w:p>
    <w:p w14:paraId="3E2054A7" w14:textId="77777777"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Исполнитель: ____________________________________</w:t>
      </w:r>
    </w:p>
    <w:p w14:paraId="795C69F9" w14:textId="6A072F93" w:rsidR="002476C5" w:rsidRPr="002476C5" w:rsidRDefault="002476C5" w:rsidP="002476C5">
      <w:pPr>
        <w:autoSpaceDE w:val="0"/>
        <w:autoSpaceDN w:val="0"/>
        <w:adjustRightInd w:val="0"/>
        <w:spacing w:line="240" w:lineRule="auto"/>
        <w:jc w:val="both"/>
        <w:rPr>
          <w:rFonts w:ascii="Times New Roman" w:hAnsi="Times New Roman" w:cs="Times New Roman"/>
          <w:sz w:val="28"/>
          <w:szCs w:val="28"/>
        </w:rPr>
      </w:pPr>
      <w:r w:rsidRPr="002476C5">
        <w:rPr>
          <w:rFonts w:ascii="Times New Roman" w:hAnsi="Times New Roman" w:cs="Times New Roman"/>
          <w:sz w:val="28"/>
          <w:szCs w:val="28"/>
        </w:rPr>
        <w:t xml:space="preserve">                  </w:t>
      </w:r>
      <w:r w:rsidR="00920114">
        <w:rPr>
          <w:rFonts w:ascii="Times New Roman" w:hAnsi="Times New Roman" w:cs="Times New Roman"/>
          <w:sz w:val="28"/>
          <w:szCs w:val="28"/>
        </w:rPr>
        <w:t xml:space="preserve">                      </w:t>
      </w:r>
      <w:r w:rsidRPr="002476C5">
        <w:rPr>
          <w:rFonts w:ascii="Times New Roman" w:hAnsi="Times New Roman" w:cs="Times New Roman"/>
          <w:sz w:val="28"/>
          <w:szCs w:val="28"/>
        </w:rPr>
        <w:t xml:space="preserve">    (Ф.И.О., телефон)</w:t>
      </w:r>
    </w:p>
    <w:p w14:paraId="695A7775" w14:textId="77777777" w:rsidR="002476C5" w:rsidRPr="002476C5" w:rsidRDefault="002476C5" w:rsidP="002476C5">
      <w:pPr>
        <w:autoSpaceDE w:val="0"/>
        <w:autoSpaceDN w:val="0"/>
        <w:adjustRightInd w:val="0"/>
        <w:spacing w:after="0" w:line="240" w:lineRule="auto"/>
        <w:jc w:val="both"/>
        <w:rPr>
          <w:rFonts w:ascii="Times New Roman" w:hAnsi="Times New Roman" w:cs="Times New Roman"/>
          <w:sz w:val="28"/>
          <w:szCs w:val="28"/>
        </w:rPr>
      </w:pPr>
    </w:p>
    <w:p w14:paraId="4600A986" w14:textId="77777777" w:rsidR="000601C7" w:rsidRPr="002476C5" w:rsidRDefault="00271E1D">
      <w:pPr>
        <w:rPr>
          <w:rFonts w:ascii="Times New Roman" w:hAnsi="Times New Roman" w:cs="Times New Roman"/>
          <w:sz w:val="28"/>
          <w:szCs w:val="28"/>
        </w:rPr>
      </w:pPr>
    </w:p>
    <w:sectPr w:rsidR="000601C7" w:rsidRPr="002476C5" w:rsidSect="007A6F45">
      <w:pgSz w:w="11905" w:h="16838"/>
      <w:pgMar w:top="1134" w:right="1274" w:bottom="709" w:left="15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651"/>
    <w:rsid w:val="001A6452"/>
    <w:rsid w:val="002476C5"/>
    <w:rsid w:val="00271E1D"/>
    <w:rsid w:val="00746651"/>
    <w:rsid w:val="007C2277"/>
    <w:rsid w:val="00920114"/>
    <w:rsid w:val="00B42F63"/>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62DC"/>
  <w15:chartTrackingRefBased/>
  <w15:docId w15:val="{0AEF0B53-0018-4CF4-B61A-6A38B3015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7795790623ED3950BB86AF968F1DBBFA8F7717887E0AAB912446956F426972B5039F67B483A029C30A4A77EC89CCC8CB2BDEA9581A9F0AA89DD8EAAFp1M1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795790623ED3950BB86B19B9971E4FF8C7B4F84750AA7C0711593381D3974E051DF39EDC0ED3AC2095474E98EpCM5K" TargetMode="External"/><Relationship Id="rId5" Type="http://schemas.openxmlformats.org/officeDocument/2006/relationships/hyperlink" Target="consultantplus://offline/ref=7795790623ED3950BB86B19B9971E4FF8C7A40817E0AA7C0711593381D3974E051DF39EDC0ED3AC2095474E98EpCM5K" TargetMode="External"/><Relationship Id="rId4" Type="http://schemas.openxmlformats.org/officeDocument/2006/relationships/hyperlink" Target="consultantplus://offline/ref=7795790623ED3950BB86B19B9971E4FF8C754D84780DA7C0711593381D3974E043DF61E1C0E426C40A4122B8C892919A6695A45B0D830AA9p8M1K"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539</Words>
  <Characters>3074</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4</cp:revision>
  <dcterms:created xsi:type="dcterms:W3CDTF">2022-03-09T10:12:00Z</dcterms:created>
  <dcterms:modified xsi:type="dcterms:W3CDTF">2022-06-22T13:34:00Z</dcterms:modified>
</cp:coreProperties>
</file>